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5AA09" w14:textId="77777777" w:rsidR="00485D13" w:rsidRDefault="00485D13" w:rsidP="00485D13">
      <w:pPr>
        <w:jc w:val="center"/>
        <w:rPr>
          <w:b/>
          <w:bCs/>
        </w:rPr>
      </w:pPr>
      <w:proofErr w:type="spellStart"/>
      <w:r>
        <w:rPr>
          <w:b/>
          <w:bCs/>
        </w:rPr>
        <w:t>Vignetta</w:t>
      </w:r>
      <w:proofErr w:type="spellEnd"/>
      <w:r>
        <w:rPr>
          <w:b/>
          <w:bCs/>
        </w:rPr>
        <w:t xml:space="preserve"> Charles</w:t>
      </w:r>
    </w:p>
    <w:p w14:paraId="61103771" w14:textId="796CB173" w:rsidR="00485D13" w:rsidRDefault="00485D13" w:rsidP="00485D13">
      <w:pPr>
        <w:jc w:val="center"/>
        <w:rPr>
          <w:b/>
          <w:bCs/>
        </w:rPr>
      </w:pPr>
      <w:r>
        <w:rPr>
          <w:b/>
          <w:bCs/>
        </w:rPr>
        <w:t>Insights on Partnership with</w:t>
      </w:r>
    </w:p>
    <w:p w14:paraId="32E5EEC7" w14:textId="56C0741B" w:rsidR="00485D13" w:rsidRDefault="00485D13" w:rsidP="00485D13">
      <w:pPr>
        <w:jc w:val="center"/>
        <w:rPr>
          <w:b/>
          <w:bCs/>
        </w:rPr>
      </w:pPr>
      <w:r>
        <w:rPr>
          <w:b/>
          <w:bCs/>
        </w:rPr>
        <w:t>Mike Gifford on Consulting</w:t>
      </w:r>
    </w:p>
    <w:p w14:paraId="63C35E0E" w14:textId="4F1294E4" w:rsidR="00AD48BB" w:rsidRPr="00485D13" w:rsidRDefault="000D4E36" w:rsidP="00485D13">
      <w:pPr>
        <w:rPr>
          <w:b/>
          <w:bCs/>
        </w:rPr>
      </w:pPr>
      <w:r>
        <w:br/>
        <w:t>I ha</w:t>
      </w:r>
      <w:r w:rsidR="00AD48BB">
        <w:t xml:space="preserve">ve had </w:t>
      </w:r>
      <w:r>
        <w:t xml:space="preserve">the great pleasure of working with Mike </w:t>
      </w:r>
      <w:r w:rsidR="00AD48BB">
        <w:t>Gifford in various capacities over the past ten years. My first exposure to Mike was as the CEO of Vivent Health (then AIDS Resource Center of Wisconsin)</w:t>
      </w:r>
      <w:r w:rsidR="00C54A16">
        <w:t xml:space="preserve"> as they were growing at an incredibly rapid pace to deliver holistic care that addresses clients’ medical, </w:t>
      </w:r>
      <w:proofErr w:type="gramStart"/>
      <w:r w:rsidR="00C54A16">
        <w:t>emotional</w:t>
      </w:r>
      <w:proofErr w:type="gramEnd"/>
      <w:r w:rsidR="00C54A16">
        <w:t xml:space="preserve"> and social needs. A model for the nation as a HIV medical home, I deeply admired the work and Mike’s groundbreaking leadership as they grew. At the time, I was Senior Vice President at AIDS United, a national grantmaking, capacity building and advocacy organization. When I launched and implemented AIDS United’s Sector Transformation portfolio, Mike became a primary partner and go-to for building the capacity of other </w:t>
      </w:r>
      <w:proofErr w:type="spellStart"/>
      <w:r w:rsidR="00C54A16">
        <w:t>organzations</w:t>
      </w:r>
      <w:proofErr w:type="spellEnd"/>
      <w:r w:rsidR="00C54A16">
        <w:t xml:space="preserve"> to transform their organizations and be responsive to emerging, and long-term, needs in the healthcare sector.</w:t>
      </w:r>
    </w:p>
    <w:p w14:paraId="4A91D834" w14:textId="77777777" w:rsidR="00C54A16" w:rsidRDefault="00C54A16"/>
    <w:p w14:paraId="63B61410" w14:textId="3C2FCB53" w:rsidR="00C54A16" w:rsidRDefault="00C54A16">
      <w:r>
        <w:t xml:space="preserve">To find a partner in Mike who </w:t>
      </w:r>
      <w:r w:rsidR="007E37EC">
        <w:t>i</w:t>
      </w:r>
      <w:r>
        <w:t xml:space="preserve">s so committed to building the capacity of OTHER organizations with the learnings from his own leadership and organizational journey </w:t>
      </w:r>
      <w:r w:rsidR="007E37EC">
        <w:t>ha</w:t>
      </w:r>
      <w:r>
        <w:t xml:space="preserve">s </w:t>
      </w:r>
      <w:r w:rsidR="007E37EC">
        <w:t xml:space="preserve">been </w:t>
      </w:r>
      <w:r>
        <w:t>a tremendous gift. Mike would support reverse site visits where partners could see the operations up close and personal. Mike would always be willing to lead a webinar or training on complex needs such as business planning for financial health and organizational sustainability</w:t>
      </w:r>
      <w:r w:rsidR="007E37EC">
        <w:t xml:space="preserve"> or new models for increasing revenue and </w:t>
      </w:r>
      <w:r w:rsidR="005966EF">
        <w:t>improving</w:t>
      </w:r>
      <w:r w:rsidR="007E37EC">
        <w:t xml:space="preserve"> treatment outcomes</w:t>
      </w:r>
      <w:r>
        <w:t xml:space="preserve">. He took topics that may have been </w:t>
      </w:r>
      <w:r w:rsidR="007E37EC">
        <w:t>daunting</w:t>
      </w:r>
      <w:r>
        <w:t xml:space="preserve"> to some, such as market and operational </w:t>
      </w:r>
      <w:r w:rsidR="007E37EC">
        <w:t xml:space="preserve">analysis or understanding and implementing complex corporate structures, </w:t>
      </w:r>
      <w:r w:rsidR="005966EF">
        <w:t xml:space="preserve">which </w:t>
      </w:r>
      <w:r w:rsidR="007E37EC">
        <w:t xml:space="preserve">were made understandable, digestible, and feasible when Mike trained or provided implementation guidance. </w:t>
      </w:r>
    </w:p>
    <w:p w14:paraId="365DCF34" w14:textId="77777777" w:rsidR="00F872B7" w:rsidRDefault="00F872B7"/>
    <w:p w14:paraId="6161964C" w14:textId="60E44368" w:rsidR="00F872B7" w:rsidRDefault="005966EF">
      <w:r>
        <w:t>From afar, I’ve admired how</w:t>
      </w:r>
      <w:r w:rsidR="00F872B7">
        <w:t xml:space="preserve"> he has thrived during key organizational </w:t>
      </w:r>
      <w:proofErr w:type="gramStart"/>
      <w:r w:rsidR="00F872B7">
        <w:t>pivots, and</w:t>
      </w:r>
      <w:proofErr w:type="gramEnd"/>
      <w:r w:rsidR="00F872B7">
        <w:t xml:space="preserve"> was able to keep the vision and mission in the center.   </w:t>
      </w:r>
      <w:r w:rsidR="00F872B7">
        <w:br/>
      </w:r>
      <w:r w:rsidR="00F872B7">
        <w:br/>
        <w:t xml:space="preserve">In recent years, Mike and I have had the good fortune to serve on the same Board of Directors of a complex and fast-growing organization. In addition to being skilled in understanding governance and responsible stewardship, I’ve watched his support of the CEO and the Executive Leadership Team with admiration for his fierce championing coupled with accountability. </w:t>
      </w:r>
    </w:p>
    <w:p w14:paraId="12F15C8C" w14:textId="77777777" w:rsidR="007E37EC" w:rsidRDefault="007E37EC"/>
    <w:p w14:paraId="6504B550" w14:textId="2A255489" w:rsidR="00F872B7" w:rsidRDefault="00F872B7">
      <w:r>
        <w:t>Most importantly to me, Mike is a</w:t>
      </w:r>
      <w:r w:rsidR="007E37EC">
        <w:t xml:space="preserve"> tireless advocate for social justice and racial equity, Mike understands deeply the </w:t>
      </w:r>
      <w:r>
        <w:t xml:space="preserve">inextricable </w:t>
      </w:r>
      <w:r w:rsidR="007E37EC">
        <w:t>link between advocacy and improved clinical outcomes</w:t>
      </w:r>
      <w:r>
        <w:t xml:space="preserve"> and overall quality of life for everyone, particularly those who are systematically excluded from opportunities and access. </w:t>
      </w:r>
    </w:p>
    <w:p w14:paraId="2AAC0727" w14:textId="77777777" w:rsidR="00EA5FD3" w:rsidRDefault="00EA5FD3"/>
    <w:sectPr w:rsidR="00EA5F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E36"/>
    <w:rsid w:val="00090220"/>
    <w:rsid w:val="000D4E36"/>
    <w:rsid w:val="00485D13"/>
    <w:rsid w:val="005966EF"/>
    <w:rsid w:val="0075158E"/>
    <w:rsid w:val="007E37EC"/>
    <w:rsid w:val="00AB50AE"/>
    <w:rsid w:val="00AD48BB"/>
    <w:rsid w:val="00C54A16"/>
    <w:rsid w:val="00EA5FD3"/>
    <w:rsid w:val="00F87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04D1D"/>
  <w15:chartTrackingRefBased/>
  <w15:docId w15:val="{9005275F-BB48-334C-8960-F47536C36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5FD3"/>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555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Vignetta Charles</dc:creator>
  <cp:keywords/>
  <dc:description/>
  <cp:lastModifiedBy>Michael Gifford</cp:lastModifiedBy>
  <cp:revision>2</cp:revision>
  <dcterms:created xsi:type="dcterms:W3CDTF">2024-01-17T16:36:00Z</dcterms:created>
  <dcterms:modified xsi:type="dcterms:W3CDTF">2024-01-17T16:36:00Z</dcterms:modified>
</cp:coreProperties>
</file>